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e583d537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6271c908c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Fossiata,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3a04733184056" /><Relationship Type="http://schemas.openxmlformats.org/officeDocument/2006/relationships/numbering" Target="/word/numbering.xml" Id="Re0e4d7db6b0748bc" /><Relationship Type="http://schemas.openxmlformats.org/officeDocument/2006/relationships/settings" Target="/word/settings.xml" Id="Rebbbe14ded864abe" /><Relationship Type="http://schemas.openxmlformats.org/officeDocument/2006/relationships/image" Target="/word/media/78c889fd-be02-4e20-94bd-18118416c58e.png" Id="R0876271c908c47f9" /></Relationships>
</file>