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668ad2af4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f663ae05f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Frassilongo,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352148c7841d1" /><Relationship Type="http://schemas.openxmlformats.org/officeDocument/2006/relationships/numbering" Target="/word/numbering.xml" Id="R2e39d761ade44363" /><Relationship Type="http://schemas.openxmlformats.org/officeDocument/2006/relationships/settings" Target="/word/settings.xml" Id="Rd08b235108dd4853" /><Relationship Type="http://schemas.openxmlformats.org/officeDocument/2006/relationships/image" Target="/word/media/d37ea13a-dd77-4c79-b18f-2da389f21485.png" Id="Rc04f663ae05f4ebe" /></Relationships>
</file>