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bd58bfc01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bb3a5e8ba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abdfb96114b95" /><Relationship Type="http://schemas.openxmlformats.org/officeDocument/2006/relationships/numbering" Target="/word/numbering.xml" Id="R9bb1467f929140c0" /><Relationship Type="http://schemas.openxmlformats.org/officeDocument/2006/relationships/settings" Target="/word/settings.xml" Id="R8c1bdef132124cf1" /><Relationship Type="http://schemas.openxmlformats.org/officeDocument/2006/relationships/image" Target="/word/media/059c97e5-c3ac-45cb-ae28-7d4611a4ac3e.png" Id="R54abb3a5e8ba41ab" /></Relationships>
</file>