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34430a289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94a5389d4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Ghiarone Biondini,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0993a1a29496b" /><Relationship Type="http://schemas.openxmlformats.org/officeDocument/2006/relationships/numbering" Target="/word/numbering.xml" Id="Rd62ff352b6a744da" /><Relationship Type="http://schemas.openxmlformats.org/officeDocument/2006/relationships/settings" Target="/word/settings.xml" Id="R6a6d273781e448c1" /><Relationship Type="http://schemas.openxmlformats.org/officeDocument/2006/relationships/image" Target="/word/media/620a4a7e-6129-4848-958c-7f648a4f6649.png" Id="R86f94a5389d44195" /></Relationships>
</file>