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c8595a05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081f9982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f2506a51742a5" /><Relationship Type="http://schemas.openxmlformats.org/officeDocument/2006/relationships/numbering" Target="/word/numbering.xml" Id="Rbfa4c4a5c7e0410a" /><Relationship Type="http://schemas.openxmlformats.org/officeDocument/2006/relationships/settings" Target="/word/settings.xml" Id="Rb8366fde41b84e9a" /><Relationship Type="http://schemas.openxmlformats.org/officeDocument/2006/relationships/image" Target="/word/media/0b3572e8-ee8f-48de-925d-e5138a035ce6.png" Id="Racd2081f99824957" /></Relationships>
</file>