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f905c6611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c5110feb7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 Olmi,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8e38b76944afc" /><Relationship Type="http://schemas.openxmlformats.org/officeDocument/2006/relationships/numbering" Target="/word/numbering.xml" Id="Re669d0dc53fe4be6" /><Relationship Type="http://schemas.openxmlformats.org/officeDocument/2006/relationships/settings" Target="/word/settings.xml" Id="R3acbbe3dae354c26" /><Relationship Type="http://schemas.openxmlformats.org/officeDocument/2006/relationships/image" Target="/word/media/c5fde95e-bbc4-4b0a-9016-690a88cc0f65.png" Id="R048c5110feb74b82" /></Relationships>
</file>