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747a3e55d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1d29f959c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34e1ac31a4753" /><Relationship Type="http://schemas.openxmlformats.org/officeDocument/2006/relationships/numbering" Target="/word/numbering.xml" Id="R377fb6a2b72b4a5c" /><Relationship Type="http://schemas.openxmlformats.org/officeDocument/2006/relationships/settings" Target="/word/settings.xml" Id="R02baf56ca97c4051" /><Relationship Type="http://schemas.openxmlformats.org/officeDocument/2006/relationships/image" Target="/word/media/5ea03af7-4ef7-4609-b79c-adc11c24b7f9.png" Id="R9101d29f959c4326" /></Relationships>
</file>