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e501a5265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abb1c42ee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Villa,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430091a7d4a14" /><Relationship Type="http://schemas.openxmlformats.org/officeDocument/2006/relationships/numbering" Target="/word/numbering.xml" Id="R2ee591f190f8400b" /><Relationship Type="http://schemas.openxmlformats.org/officeDocument/2006/relationships/settings" Target="/word/settings.xml" Id="Re80a607c533740cf" /><Relationship Type="http://schemas.openxmlformats.org/officeDocument/2006/relationships/image" Target="/word/media/bb90e87d-e7ba-4ff3-8559-a930b2c82687.png" Id="R1aeabb1c42ee4221" /></Relationships>
</file>