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e6b4277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b34652b5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Groppallo,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567b3c65d40a8" /><Relationship Type="http://schemas.openxmlformats.org/officeDocument/2006/relationships/numbering" Target="/word/numbering.xml" Id="R7cc37fc5d7894a12" /><Relationship Type="http://schemas.openxmlformats.org/officeDocument/2006/relationships/settings" Target="/word/settings.xml" Id="R8401801724d54e0d" /><Relationship Type="http://schemas.openxmlformats.org/officeDocument/2006/relationships/image" Target="/word/media/5e14d265-4a30-4d30-ac71-1b882fa2e249.png" Id="R8e7b34652b584d42" /></Relationships>
</file>