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da4246d87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26e9b4b84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3de59af8f48e9" /><Relationship Type="http://schemas.openxmlformats.org/officeDocument/2006/relationships/numbering" Target="/word/numbering.xml" Id="R50b202712c514c2e" /><Relationship Type="http://schemas.openxmlformats.org/officeDocument/2006/relationships/settings" Target="/word/settings.xml" Id="R881d4ad0a9db4fe9" /><Relationship Type="http://schemas.openxmlformats.org/officeDocument/2006/relationships/image" Target="/word/media/80fff721-facb-422a-a73d-dc234ebde9be.png" Id="R89626e9b4b84440c" /></Relationships>
</file>