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90c716e6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19dd41b4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 Forti,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5ee4f820451b" /><Relationship Type="http://schemas.openxmlformats.org/officeDocument/2006/relationships/numbering" Target="/word/numbering.xml" Id="Re856eedc2090416d" /><Relationship Type="http://schemas.openxmlformats.org/officeDocument/2006/relationships/settings" Target="/word/settings.xml" Id="R0449e3be493544da" /><Relationship Type="http://schemas.openxmlformats.org/officeDocument/2006/relationships/image" Target="/word/media/8077eb3b-642d-4d05-a5f1-f806e2033877.png" Id="R5f019dd41b484d64" /></Relationships>
</file>