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d9663a979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903f96c25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3f62ad2264d24" /><Relationship Type="http://schemas.openxmlformats.org/officeDocument/2006/relationships/numbering" Target="/word/numbering.xml" Id="Rcdcd3d30c8c741ea" /><Relationship Type="http://schemas.openxmlformats.org/officeDocument/2006/relationships/settings" Target="/word/settings.xml" Id="R45f4555ce84b4296" /><Relationship Type="http://schemas.openxmlformats.org/officeDocument/2006/relationships/image" Target="/word/media/71cf88be-2720-4df1-a39e-87d21df14ea1.png" Id="Rdea903f96c254db0" /></Relationships>
</file>