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5fde04927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baf44cc99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 Meddas,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89b982d8847ea" /><Relationship Type="http://schemas.openxmlformats.org/officeDocument/2006/relationships/numbering" Target="/word/numbering.xml" Id="R1dda6510c7664882" /><Relationship Type="http://schemas.openxmlformats.org/officeDocument/2006/relationships/settings" Target="/word/settings.xml" Id="R9570cc175b984d2b" /><Relationship Type="http://schemas.openxmlformats.org/officeDocument/2006/relationships/image" Target="/word/media/8d40577f-be23-4ace-ac0d-de9ac241cdce.png" Id="R0c1baf44cc9941aa" /></Relationships>
</file>