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4739ed86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c2165fb8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Joppolo,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19f8032d043d1" /><Relationship Type="http://schemas.openxmlformats.org/officeDocument/2006/relationships/numbering" Target="/word/numbering.xml" Id="Rea64cdc0140e4cad" /><Relationship Type="http://schemas.openxmlformats.org/officeDocument/2006/relationships/settings" Target="/word/settings.xml" Id="R8f8d7089d22840a2" /><Relationship Type="http://schemas.openxmlformats.org/officeDocument/2006/relationships/image" Target="/word/media/c5b58cd6-49d6-4104-9511-336e1f09ca9f.png" Id="R4586c2165fb8412a" /></Relationships>
</file>