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95d53cf3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d1f29ce2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4e35562c349ee" /><Relationship Type="http://schemas.openxmlformats.org/officeDocument/2006/relationships/numbering" Target="/word/numbering.xml" Id="R4058bf3e9b264098" /><Relationship Type="http://schemas.openxmlformats.org/officeDocument/2006/relationships/settings" Target="/word/settings.xml" Id="R4415a216f80e4fc7" /><Relationship Type="http://schemas.openxmlformats.org/officeDocument/2006/relationships/image" Target="/word/media/f0267547-49ae-494f-9500-18772524da9b.png" Id="R064d1f29ce2c469b" /></Relationships>
</file>