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f8392d1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d429ed80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Colombaia,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e47801a24d3d" /><Relationship Type="http://schemas.openxmlformats.org/officeDocument/2006/relationships/numbering" Target="/word/numbering.xml" Id="R0489ccc1e9474273" /><Relationship Type="http://schemas.openxmlformats.org/officeDocument/2006/relationships/settings" Target="/word/settings.xml" Id="R65365bee2f0f4a4f" /><Relationship Type="http://schemas.openxmlformats.org/officeDocument/2006/relationships/image" Target="/word/media/fe47a7be-e37c-42d0-bfa9-fb7f4a2d5eae.png" Id="Rfd25d429ed804153" /></Relationships>
</file>