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1fcfe0f4b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222bbc9b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6aecffc304565" /><Relationship Type="http://schemas.openxmlformats.org/officeDocument/2006/relationships/numbering" Target="/word/numbering.xml" Id="R738cc68f08db4109" /><Relationship Type="http://schemas.openxmlformats.org/officeDocument/2006/relationships/settings" Target="/word/settings.xml" Id="R9e682ec025b444ad" /><Relationship Type="http://schemas.openxmlformats.org/officeDocument/2006/relationships/image" Target="/word/media/281ecd0f-f08b-4d68-80d5-1252a39f9660.png" Id="Rdd5222bbc9b046b5" /></Relationships>
</file>