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e66915ec4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902fc9bc2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Tosca,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f0e469bd64f2e" /><Relationship Type="http://schemas.openxmlformats.org/officeDocument/2006/relationships/numbering" Target="/word/numbering.xml" Id="R2ed69a1452ae4be7" /><Relationship Type="http://schemas.openxmlformats.org/officeDocument/2006/relationships/settings" Target="/word/settings.xml" Id="Rd9cec6003d6349de" /><Relationship Type="http://schemas.openxmlformats.org/officeDocument/2006/relationships/image" Target="/word/media/0b9a22ab-0705-4b23-af90-a2c7dbca6a32.png" Id="R9d1902fc9bc24081" /></Relationships>
</file>