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9034ee79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2c498fa41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7daf5c4524512" /><Relationship Type="http://schemas.openxmlformats.org/officeDocument/2006/relationships/numbering" Target="/word/numbering.xml" Id="Rc1a6406d0b14442c" /><Relationship Type="http://schemas.openxmlformats.org/officeDocument/2006/relationships/settings" Target="/word/settings.xml" Id="Re82f1538a6004e52" /><Relationship Type="http://schemas.openxmlformats.org/officeDocument/2006/relationships/image" Target="/word/media/b8fd652f-6e2d-433e-856c-98bb636554aa.png" Id="Rec22c498fa414cab" /></Relationships>
</file>