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80bd45a15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40ed3da84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Langosco,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2f05195e643d2" /><Relationship Type="http://schemas.openxmlformats.org/officeDocument/2006/relationships/numbering" Target="/word/numbering.xml" Id="Rd2f99824fe974f34" /><Relationship Type="http://schemas.openxmlformats.org/officeDocument/2006/relationships/settings" Target="/word/settings.xml" Id="R93859b34b87f42cf" /><Relationship Type="http://schemas.openxmlformats.org/officeDocument/2006/relationships/image" Target="/word/media/aaef7245-e2d7-48cd-b3c2-55d34cabc908.png" Id="R53f40ed3da844a45" /></Relationships>
</file>