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ac5130d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501a4494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8140fd37412a" /><Relationship Type="http://schemas.openxmlformats.org/officeDocument/2006/relationships/numbering" Target="/word/numbering.xml" Id="R291a6645fec64564" /><Relationship Type="http://schemas.openxmlformats.org/officeDocument/2006/relationships/settings" Target="/word/settings.xml" Id="R2a5d614c24b84746" /><Relationship Type="http://schemas.openxmlformats.org/officeDocument/2006/relationships/image" Target="/word/media/0e61d3e5-2c17-49ea-ae95-0cea234277ed.png" Id="Ra574501a44944a03" /></Relationships>
</file>