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6a6b75240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f33cd8346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Macchie,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ba76ec4f44062" /><Relationship Type="http://schemas.openxmlformats.org/officeDocument/2006/relationships/numbering" Target="/word/numbering.xml" Id="Ra6ca90889f3848c5" /><Relationship Type="http://schemas.openxmlformats.org/officeDocument/2006/relationships/settings" Target="/word/settings.xml" Id="Rf0c1be5113d94a04" /><Relationship Type="http://schemas.openxmlformats.org/officeDocument/2006/relationships/image" Target="/word/media/6f3610a6-43e1-45c2-a959-979e8d490c68.png" Id="R7e7f33cd834643af" /></Relationships>
</file>