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b553f93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6bab9f1e9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Lettopalena,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26407dd14a9b" /><Relationship Type="http://schemas.openxmlformats.org/officeDocument/2006/relationships/numbering" Target="/word/numbering.xml" Id="R98fdbcc1abfe4525" /><Relationship Type="http://schemas.openxmlformats.org/officeDocument/2006/relationships/settings" Target="/word/settings.xml" Id="R26def1caf96f4438" /><Relationship Type="http://schemas.openxmlformats.org/officeDocument/2006/relationships/image" Target="/word/media/b0be7e1b-66bb-4342-b8e4-d049e2e8e500.png" Id="Rc0a6bab9f1e946f3" /></Relationships>
</file>