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bdc7f1365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54af2e45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Locadi,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3137268504cf1" /><Relationship Type="http://schemas.openxmlformats.org/officeDocument/2006/relationships/numbering" Target="/word/numbering.xml" Id="R30db972a6cb34a16" /><Relationship Type="http://schemas.openxmlformats.org/officeDocument/2006/relationships/settings" Target="/word/settings.xml" Id="R46117b9448374b62" /><Relationship Type="http://schemas.openxmlformats.org/officeDocument/2006/relationships/image" Target="/word/media/61a2510c-ecea-483b-be4e-243229146deb.png" Id="Rd7754af2e45d4cc5" /></Relationships>
</file>