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99d28cec7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e301eb6bb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6c8adb34a429f" /><Relationship Type="http://schemas.openxmlformats.org/officeDocument/2006/relationships/numbering" Target="/word/numbering.xml" Id="R0255246f0f64423f" /><Relationship Type="http://schemas.openxmlformats.org/officeDocument/2006/relationships/settings" Target="/word/settings.xml" Id="R0fcf916a4ffe4b82" /><Relationship Type="http://schemas.openxmlformats.org/officeDocument/2006/relationships/image" Target="/word/media/e3e6a236-5a67-4195-be59-5ea26c67cb80.png" Id="R3dae301eb6bb4146" /></Relationships>
</file>