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f8dbad75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5fb2db75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8c6cffa84737" /><Relationship Type="http://schemas.openxmlformats.org/officeDocument/2006/relationships/numbering" Target="/word/numbering.xml" Id="R3a6c01aa83064476" /><Relationship Type="http://schemas.openxmlformats.org/officeDocument/2006/relationships/settings" Target="/word/settings.xml" Id="R7d847dde0b8c4b2b" /><Relationship Type="http://schemas.openxmlformats.org/officeDocument/2006/relationships/image" Target="/word/media/77d4c0dd-cf0f-44bc-bda4-2fb6b57fa1ed.png" Id="R92f5fb2db75945b1" /></Relationships>
</file>