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2b52cd40c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c68f403f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b099083d8428a" /><Relationship Type="http://schemas.openxmlformats.org/officeDocument/2006/relationships/numbering" Target="/word/numbering.xml" Id="Rcb10d31c8da14b8b" /><Relationship Type="http://schemas.openxmlformats.org/officeDocument/2006/relationships/settings" Target="/word/settings.xml" Id="R38f9b1b011464e83" /><Relationship Type="http://schemas.openxmlformats.org/officeDocument/2006/relationships/image" Target="/word/media/1e1c4829-8b36-4522-ac39-5c048af01827.png" Id="Rb5a5c68f403f4041" /></Relationships>
</file>