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24a2dea58844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7a35d2f0b84f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Luint,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d80903a42b4bcd" /><Relationship Type="http://schemas.openxmlformats.org/officeDocument/2006/relationships/numbering" Target="/word/numbering.xml" Id="R93d5d5f27d4040f5" /><Relationship Type="http://schemas.openxmlformats.org/officeDocument/2006/relationships/settings" Target="/word/settings.xml" Id="R85e9fd85e06349c5" /><Relationship Type="http://schemas.openxmlformats.org/officeDocument/2006/relationships/image" Target="/word/media/e3b17e4c-bf8a-4d2f-bc76-584087b23189.png" Id="R157a35d2f0b84f4b" /></Relationships>
</file>