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1658bcd07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1ce45976a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c35ecda834f2a" /><Relationship Type="http://schemas.openxmlformats.org/officeDocument/2006/relationships/numbering" Target="/word/numbering.xml" Id="R9c23adbcfa224760" /><Relationship Type="http://schemas.openxmlformats.org/officeDocument/2006/relationships/settings" Target="/word/settings.xml" Id="R700db09205e04d4d" /><Relationship Type="http://schemas.openxmlformats.org/officeDocument/2006/relationships/image" Target="/word/media/b4a26f48-729a-4b4d-a1ad-e6b8d415ef19.png" Id="Rd891ce45976a427c" /></Relationships>
</file>