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b2fd665ab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56bc8ca52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395edc8914f68" /><Relationship Type="http://schemas.openxmlformats.org/officeDocument/2006/relationships/numbering" Target="/word/numbering.xml" Id="R31b9430c22374eca" /><Relationship Type="http://schemas.openxmlformats.org/officeDocument/2006/relationships/settings" Target="/word/settings.xml" Id="R1285f14eabd04f84" /><Relationship Type="http://schemas.openxmlformats.org/officeDocument/2006/relationships/image" Target="/word/media/4d092029-795a-47b1-843d-c882a421df1e.png" Id="R60756bc8ca524858" /></Relationships>
</file>