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b86f2c67c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933302ac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8cf8340ee4bcc" /><Relationship Type="http://schemas.openxmlformats.org/officeDocument/2006/relationships/numbering" Target="/word/numbering.xml" Id="R6627b9440c24462d" /><Relationship Type="http://schemas.openxmlformats.org/officeDocument/2006/relationships/settings" Target="/word/settings.xml" Id="R19d7b6ed93c748e2" /><Relationship Type="http://schemas.openxmlformats.org/officeDocument/2006/relationships/image" Target="/word/media/5ac35682-764b-4db3-ae6b-a1a925580213.png" Id="R67fb933302ac4f8f" /></Relationships>
</file>