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6374541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a85a6fe1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Maddaloni,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32f7053f41ed" /><Relationship Type="http://schemas.openxmlformats.org/officeDocument/2006/relationships/numbering" Target="/word/numbering.xml" Id="R9cd6ddd487084d5a" /><Relationship Type="http://schemas.openxmlformats.org/officeDocument/2006/relationships/settings" Target="/word/settings.xml" Id="R4fb73a0d98f04960" /><Relationship Type="http://schemas.openxmlformats.org/officeDocument/2006/relationships/image" Target="/word/media/0508a5f3-4f62-49b9-b526-93594dc54952.png" Id="R9a6a85a6fe1e42fa" /></Relationships>
</file>