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a0ffd16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18a25533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8e8a641f4251" /><Relationship Type="http://schemas.openxmlformats.org/officeDocument/2006/relationships/numbering" Target="/word/numbering.xml" Id="R1651c611a1954aaf" /><Relationship Type="http://schemas.openxmlformats.org/officeDocument/2006/relationships/settings" Target="/word/settings.xml" Id="R6881f5d81de547f9" /><Relationship Type="http://schemas.openxmlformats.org/officeDocument/2006/relationships/image" Target="/word/media/ebfe4e3f-7a46-4a4c-bb58-dfe2d8b3887a.png" Id="Ra0fa18a25533468a" /></Relationships>
</file>