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42a8393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0a5e53ada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Maiorca,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d44ff1da54a2c" /><Relationship Type="http://schemas.openxmlformats.org/officeDocument/2006/relationships/numbering" Target="/word/numbering.xml" Id="R0ed2ff3b8d114e6e" /><Relationship Type="http://schemas.openxmlformats.org/officeDocument/2006/relationships/settings" Target="/word/settings.xml" Id="R2fad083c4d3a45fd" /><Relationship Type="http://schemas.openxmlformats.org/officeDocument/2006/relationships/image" Target="/word/media/daf6083e-ca62-4d9e-b6a1-79ceb3be47bf.png" Id="R4140a5e53ada415b" /></Relationships>
</file>