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40316a66c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4ec96c8ec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eac49312b4788" /><Relationship Type="http://schemas.openxmlformats.org/officeDocument/2006/relationships/numbering" Target="/word/numbering.xml" Id="R043bd28510064262" /><Relationship Type="http://schemas.openxmlformats.org/officeDocument/2006/relationships/settings" Target="/word/settings.xml" Id="R7d0672e224a749bf" /><Relationship Type="http://schemas.openxmlformats.org/officeDocument/2006/relationships/image" Target="/word/media/9e155199-4c70-4aaa-8d3a-9b46afa5b523.png" Id="Ra664ec96c8ec4e61" /></Relationships>
</file>