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90f283fe2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30da6967c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Maretto,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dbb93dd9c451a" /><Relationship Type="http://schemas.openxmlformats.org/officeDocument/2006/relationships/numbering" Target="/word/numbering.xml" Id="R3f64bd984dc74b29" /><Relationship Type="http://schemas.openxmlformats.org/officeDocument/2006/relationships/settings" Target="/word/settings.xml" Id="R49cc213d6b0946b2" /><Relationship Type="http://schemas.openxmlformats.org/officeDocument/2006/relationships/image" Target="/word/media/c92a5e09-2aa2-43c9-9028-6211c55ae940.png" Id="R47430da6967c4646" /></Relationships>
</file>