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141457d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a5f67d367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Casal Velino,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3b1b415e14252" /><Relationship Type="http://schemas.openxmlformats.org/officeDocument/2006/relationships/numbering" Target="/word/numbering.xml" Id="R46cc33a7c7504cfe" /><Relationship Type="http://schemas.openxmlformats.org/officeDocument/2006/relationships/settings" Target="/word/settings.xml" Id="Rddae79f32b6142eb" /><Relationship Type="http://schemas.openxmlformats.org/officeDocument/2006/relationships/image" Target="/word/media/e5619f9f-a895-4a92-bf6f-e4ac1bdfde24.png" Id="Rf78a5f67d367400e" /></Relationships>
</file>