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83f2559e0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e20bdc77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6723f1dbc4969" /><Relationship Type="http://schemas.openxmlformats.org/officeDocument/2006/relationships/numbering" Target="/word/numbering.xml" Id="R9f6a431cc8494937" /><Relationship Type="http://schemas.openxmlformats.org/officeDocument/2006/relationships/settings" Target="/word/settings.xml" Id="R2718d0b685434202" /><Relationship Type="http://schemas.openxmlformats.org/officeDocument/2006/relationships/image" Target="/word/media/e6b78c70-bcae-4d51-8782-bd9d2f7966df.png" Id="Rdf6ae20bdc774d37" /></Relationships>
</file>