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b2f647b52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b4f689fdc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Marsico Nuovo,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b8eaa2fe64244" /><Relationship Type="http://schemas.openxmlformats.org/officeDocument/2006/relationships/numbering" Target="/word/numbering.xml" Id="R4d3149789abe423f" /><Relationship Type="http://schemas.openxmlformats.org/officeDocument/2006/relationships/settings" Target="/word/settings.xml" Id="Re38b840d35e14f18" /><Relationship Type="http://schemas.openxmlformats.org/officeDocument/2006/relationships/image" Target="/word/media/316cdbce-a058-4d9d-b027-1ed0f80b2ad1.png" Id="R365b4f689fdc43ab" /></Relationships>
</file>