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68aa308e8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6806465a9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7398fcfbc4b98" /><Relationship Type="http://schemas.openxmlformats.org/officeDocument/2006/relationships/numbering" Target="/word/numbering.xml" Id="Reacef272a3e04025" /><Relationship Type="http://schemas.openxmlformats.org/officeDocument/2006/relationships/settings" Target="/word/settings.xml" Id="Ra90fafe307e149f9" /><Relationship Type="http://schemas.openxmlformats.org/officeDocument/2006/relationships/image" Target="/word/media/15089def-ba8e-4528-bdd6-3792fae477ee.png" Id="Ra8e6806465a9467d" /></Relationships>
</file>