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3426105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7e7bcca8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Martirano Lombardo,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03a2ad9b046b7" /><Relationship Type="http://schemas.openxmlformats.org/officeDocument/2006/relationships/numbering" Target="/word/numbering.xml" Id="R964addc05ad74fe4" /><Relationship Type="http://schemas.openxmlformats.org/officeDocument/2006/relationships/settings" Target="/word/settings.xml" Id="R558e55b206124a57" /><Relationship Type="http://schemas.openxmlformats.org/officeDocument/2006/relationships/image" Target="/word/media/7745c184-4921-44d6-8fc6-7bbf2a0044e6.png" Id="R6f397e7bcca84a2b" /></Relationships>
</file>