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83adfe371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0440e5999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654c1229e4ba5" /><Relationship Type="http://schemas.openxmlformats.org/officeDocument/2006/relationships/numbering" Target="/word/numbering.xml" Id="R66d5adafb3894838" /><Relationship Type="http://schemas.openxmlformats.org/officeDocument/2006/relationships/settings" Target="/word/settings.xml" Id="Rf5af28a9917a41dd" /><Relationship Type="http://schemas.openxmlformats.org/officeDocument/2006/relationships/image" Target="/word/media/adfc624c-05ae-4844-96a2-67163a916039.png" Id="R5140440e59994d15" /></Relationships>
</file>