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fd348cc8f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166aff88f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Massama,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9215cfda44751" /><Relationship Type="http://schemas.openxmlformats.org/officeDocument/2006/relationships/numbering" Target="/word/numbering.xml" Id="R6cd35bbba35f49c0" /><Relationship Type="http://schemas.openxmlformats.org/officeDocument/2006/relationships/settings" Target="/word/settings.xml" Id="Rc30d49d5c88246a7" /><Relationship Type="http://schemas.openxmlformats.org/officeDocument/2006/relationships/image" Target="/word/media/7ad0ccba-473e-4650-a512-3aba03244af3.png" Id="R471166aff88f47e1" /></Relationships>
</file>