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f8331a1ef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69203522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5643c62940a5" /><Relationship Type="http://schemas.openxmlformats.org/officeDocument/2006/relationships/numbering" Target="/word/numbering.xml" Id="R787b2095b15a4a58" /><Relationship Type="http://schemas.openxmlformats.org/officeDocument/2006/relationships/settings" Target="/word/settings.xml" Id="Rfa8f0e2bb5094ca0" /><Relationship Type="http://schemas.openxmlformats.org/officeDocument/2006/relationships/image" Target="/word/media/f7b15c43-7d2d-4f2f-b84d-c26e0cb013df.png" Id="R4e4169203522453c" /></Relationships>
</file>