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00fb787a9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55e6203e3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Medil,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e4d3012f0443f" /><Relationship Type="http://schemas.openxmlformats.org/officeDocument/2006/relationships/numbering" Target="/word/numbering.xml" Id="R5ef6bb08284d4254" /><Relationship Type="http://schemas.openxmlformats.org/officeDocument/2006/relationships/settings" Target="/word/settings.xml" Id="Re821efd72d8d4000" /><Relationship Type="http://schemas.openxmlformats.org/officeDocument/2006/relationships/image" Target="/word/media/e8e6dd84-ec4b-4915-a196-183c8119d1b2.png" Id="Rd4355e6203e3494c" /></Relationships>
</file>