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243a1eddcc4c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7b2d7d334241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Metti,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9e84bb2e9446cc" /><Relationship Type="http://schemas.openxmlformats.org/officeDocument/2006/relationships/numbering" Target="/word/numbering.xml" Id="R533d054e70734ea4" /><Relationship Type="http://schemas.openxmlformats.org/officeDocument/2006/relationships/settings" Target="/word/settings.xml" Id="R10bd78753a3a4774" /><Relationship Type="http://schemas.openxmlformats.org/officeDocument/2006/relationships/image" Target="/word/media/d1db3843-2830-4b3c-be3c-657d7c796a89.png" Id="R9b7b2d7d33424119" /></Relationships>
</file>