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e7943cb5364f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988a386bf645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Miniera dell'Argentiera,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8057e369b1457c" /><Relationship Type="http://schemas.openxmlformats.org/officeDocument/2006/relationships/numbering" Target="/word/numbering.xml" Id="Rcf8f4fc676314230" /><Relationship Type="http://schemas.openxmlformats.org/officeDocument/2006/relationships/settings" Target="/word/settings.xml" Id="Rd2041367dede4158" /><Relationship Type="http://schemas.openxmlformats.org/officeDocument/2006/relationships/image" Target="/word/media/5c759a0e-b883-4a17-b77e-03b847055477.png" Id="R01988a386bf64585" /></Relationships>
</file>