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d66bee90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79a2e99fd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 Apolloni,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bbc7b811140af" /><Relationship Type="http://schemas.openxmlformats.org/officeDocument/2006/relationships/numbering" Target="/word/numbering.xml" Id="R55028cf5466c42b9" /><Relationship Type="http://schemas.openxmlformats.org/officeDocument/2006/relationships/settings" Target="/word/settings.xml" Id="Ra8a4e2a65ef74b00" /><Relationship Type="http://schemas.openxmlformats.org/officeDocument/2006/relationships/image" Target="/word/media/329b4212-a8f1-4d02-8571-73356593dbaa.png" Id="R4e379a2e99fd4292" /></Relationships>
</file>