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ca47a8865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8302fe535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Molino Catorcio,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87af92c5d4d72" /><Relationship Type="http://schemas.openxmlformats.org/officeDocument/2006/relationships/numbering" Target="/word/numbering.xml" Id="Rfd950169534f414a" /><Relationship Type="http://schemas.openxmlformats.org/officeDocument/2006/relationships/settings" Target="/word/settings.xml" Id="R302c149f55c841d5" /><Relationship Type="http://schemas.openxmlformats.org/officeDocument/2006/relationships/image" Target="/word/media/bb7294e7-7596-447b-8637-0213b062a81f.png" Id="Ra528302fe53547e4" /></Relationships>
</file>