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d34d8b60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98fa8be6f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Mollieres,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87f60cda445e" /><Relationship Type="http://schemas.openxmlformats.org/officeDocument/2006/relationships/numbering" Target="/word/numbering.xml" Id="R599637e420c34dad" /><Relationship Type="http://schemas.openxmlformats.org/officeDocument/2006/relationships/settings" Target="/word/settings.xml" Id="R506d44db907745fc" /><Relationship Type="http://schemas.openxmlformats.org/officeDocument/2006/relationships/image" Target="/word/media/5c22c4c3-5e16-44a1-8d2a-c1e3056924d6.png" Id="R9cd98fa8be6f4109" /></Relationships>
</file>